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24525" w:rsidRPr="00802553" w14:paraId="112B4171" w14:textId="77777777" w:rsidTr="00802553">
        <w:tc>
          <w:tcPr>
            <w:tcW w:w="4606" w:type="dxa"/>
          </w:tcPr>
          <w:p w14:paraId="670F8F32" w14:textId="77777777" w:rsidR="00424525" w:rsidRPr="00802553" w:rsidRDefault="00424525" w:rsidP="008025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Was ist  Pubertät?</w:t>
            </w:r>
          </w:p>
        </w:tc>
        <w:tc>
          <w:tcPr>
            <w:tcW w:w="4606" w:type="dxa"/>
          </w:tcPr>
          <w:p w14:paraId="5F3E5FF9" w14:textId="37B44D04" w:rsidR="00424525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Entwicklung vom Mädchen zur Frau, vom Jungen zum Man</w:t>
            </w:r>
            <w:r w:rsidR="007F5824">
              <w:rPr>
                <w:rFonts w:ascii="Arial" w:hAnsi="Arial" w:cs="Arial"/>
              </w:rPr>
              <w:t>n, Zeit der Veränderungen , Ursache ist die vermehrte Bildung von Geschlechtshormonen.</w:t>
            </w:r>
          </w:p>
          <w:p w14:paraId="5AF55784" w14:textId="76F4C499" w:rsidR="007F5824" w:rsidRPr="00802553" w:rsidRDefault="007F5824" w:rsidP="008025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Hormone sind Botenstoffe im Körper.</w:t>
            </w:r>
          </w:p>
        </w:tc>
      </w:tr>
      <w:tr w:rsidR="00424525" w:rsidRPr="00802553" w14:paraId="21402F5D" w14:textId="77777777" w:rsidTr="00802553">
        <w:tc>
          <w:tcPr>
            <w:tcW w:w="4606" w:type="dxa"/>
          </w:tcPr>
          <w:p w14:paraId="437A4166" w14:textId="77777777" w:rsidR="00424525" w:rsidRPr="00802553" w:rsidRDefault="00424525" w:rsidP="008025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Wie sind die (körperlichen) Veränderungen vom Jungen zum Mann?</w:t>
            </w:r>
          </w:p>
        </w:tc>
        <w:tc>
          <w:tcPr>
            <w:tcW w:w="4606" w:type="dxa"/>
          </w:tcPr>
          <w:p w14:paraId="442BCC7B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breite Schultern, schmale Hüften</w:t>
            </w:r>
          </w:p>
          <w:p w14:paraId="5F507023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Muskelwachstum</w:t>
            </w:r>
          </w:p>
          <w:p w14:paraId="2BEAC64F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Stimmbruch</w:t>
            </w:r>
          </w:p>
          <w:p w14:paraId="68C68523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Bartwuchs</w:t>
            </w:r>
          </w:p>
          <w:p w14:paraId="22EE71A6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Achsel- und Schambehaarung</w:t>
            </w:r>
          </w:p>
          <w:p w14:paraId="308AB04B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Wachstum der Geschlechtsorgane</w:t>
            </w:r>
          </w:p>
          <w:p w14:paraId="5399EF8F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Reifung von Samenzellen</w:t>
            </w:r>
          </w:p>
          <w:p w14:paraId="53881145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Erster Samenerguss</w:t>
            </w:r>
          </w:p>
          <w:p w14:paraId="260B797B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4525" w:rsidRPr="00802553" w14:paraId="32FBB547" w14:textId="77777777" w:rsidTr="00802553">
        <w:tc>
          <w:tcPr>
            <w:tcW w:w="4606" w:type="dxa"/>
          </w:tcPr>
          <w:p w14:paraId="3665C7CC" w14:textId="77777777" w:rsidR="00424525" w:rsidRPr="00802553" w:rsidRDefault="00424525" w:rsidP="008025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Wie sind die (körperlichen) Veränderungen vom Mädchen zur Frau?</w:t>
            </w:r>
          </w:p>
        </w:tc>
        <w:tc>
          <w:tcPr>
            <w:tcW w:w="4606" w:type="dxa"/>
          </w:tcPr>
          <w:p w14:paraId="79AE9BBF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Taille und rundes Becken</w:t>
            </w:r>
          </w:p>
          <w:p w14:paraId="3A99E8E5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Entwicklung der Brüste</w:t>
            </w:r>
          </w:p>
          <w:p w14:paraId="3D88726E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Achsel- und Schambehaarung</w:t>
            </w:r>
          </w:p>
          <w:p w14:paraId="369ACC9D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Wachstum der Geschlechtsorgane</w:t>
            </w:r>
          </w:p>
          <w:p w14:paraId="6BA87707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Reifung von Eizellen</w:t>
            </w:r>
          </w:p>
          <w:p w14:paraId="38EB3923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Menstruation setzt ein</w:t>
            </w:r>
          </w:p>
        </w:tc>
      </w:tr>
      <w:tr w:rsidR="00424525" w:rsidRPr="00802553" w14:paraId="74CD8DF1" w14:textId="77777777" w:rsidTr="00802553">
        <w:tc>
          <w:tcPr>
            <w:tcW w:w="4606" w:type="dxa"/>
          </w:tcPr>
          <w:p w14:paraId="7D663C28" w14:textId="77777777" w:rsidR="00424525" w:rsidRPr="00802553" w:rsidRDefault="00424525" w:rsidP="008025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Was sind seelische Veränderungen in der Pubertät? (4 Beispiele)</w:t>
            </w:r>
          </w:p>
        </w:tc>
        <w:tc>
          <w:tcPr>
            <w:tcW w:w="4606" w:type="dxa"/>
          </w:tcPr>
          <w:p w14:paraId="561EC2CA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Unsicherheit, Probleme mit den Eltern, neues Schamgefühl, Aggressivität, Verschlossenheit, Traurigkeit – Verzweiflung, extreme Gefühlsschwankungen, Interesse am anderen Geschlecht</w:t>
            </w:r>
          </w:p>
          <w:p w14:paraId="7523ADC0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6EBF" w:rsidRPr="00802553" w14:paraId="2B35DD41" w14:textId="77777777" w:rsidTr="00516E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E063" w14:textId="2F5A3E61" w:rsidR="00BA4BDF" w:rsidRDefault="00516EBF" w:rsidP="00BA4BD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Benenne die weiblichen Geschlechtsorgane!</w:t>
            </w:r>
          </w:p>
          <w:p w14:paraId="64E3B47E" w14:textId="3417D5D2" w:rsidR="00BA4BDF" w:rsidRPr="00BA4BDF" w:rsidRDefault="00BA4BDF" w:rsidP="00BA4BDF">
            <w:pPr>
              <w:spacing w:after="0" w:line="240" w:lineRule="auto"/>
              <w:rPr>
                <w:rFonts w:ascii="Arial" w:hAnsi="Arial" w:cs="Arial"/>
              </w:rPr>
            </w:pPr>
            <w:r w:rsidRPr="002D00B1">
              <w:drawing>
                <wp:anchor distT="0" distB="0" distL="114300" distR="114300" simplePos="0" relativeHeight="251661312" behindDoc="0" locked="0" layoutInCell="1" allowOverlap="1" wp14:anchorId="57DCB904" wp14:editId="7C0D3BD4">
                  <wp:simplePos x="0" y="0"/>
                  <wp:positionH relativeFrom="margin">
                    <wp:posOffset>466725</wp:posOffset>
                  </wp:positionH>
                  <wp:positionV relativeFrom="paragraph">
                    <wp:posOffset>15557</wp:posOffset>
                  </wp:positionV>
                  <wp:extent cx="1714500" cy="1435735"/>
                  <wp:effectExtent l="0" t="0" r="0" b="0"/>
                  <wp:wrapSquare wrapText="bothSides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2469" w14:textId="77777777" w:rsidR="00516EBF" w:rsidRPr="00802553" w:rsidRDefault="00516EBF" w:rsidP="00AE17A7">
            <w:pPr>
              <w:spacing w:after="0" w:line="240" w:lineRule="auto"/>
              <w:rPr>
                <w:rFonts w:ascii="Arial" w:hAnsi="Arial" w:cs="Arial"/>
              </w:rPr>
            </w:pPr>
          </w:p>
          <w:p w14:paraId="4AD1936E" w14:textId="77777777" w:rsidR="00516EBF" w:rsidRPr="00802553" w:rsidRDefault="00516EBF" w:rsidP="00AE17A7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1 … Eierstock</w:t>
            </w:r>
          </w:p>
          <w:p w14:paraId="6511C125" w14:textId="77777777" w:rsidR="00516EBF" w:rsidRPr="00802553" w:rsidRDefault="00516EBF" w:rsidP="00AE17A7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2 … Eileiter</w:t>
            </w:r>
          </w:p>
          <w:p w14:paraId="752B8EA4" w14:textId="77777777" w:rsidR="00516EBF" w:rsidRPr="00802553" w:rsidRDefault="00516EBF" w:rsidP="00AE17A7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3 … Gebärmutter</w:t>
            </w:r>
          </w:p>
          <w:p w14:paraId="230C207E" w14:textId="77777777" w:rsidR="00516EBF" w:rsidRPr="00802553" w:rsidRDefault="00516EBF" w:rsidP="00AE17A7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4 … Scheide (Vagina)</w:t>
            </w:r>
          </w:p>
          <w:p w14:paraId="23473F71" w14:textId="77777777" w:rsidR="00516EBF" w:rsidRPr="00802553" w:rsidRDefault="00516EBF" w:rsidP="00AE17A7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5 … Kitzler (Klitoris)</w:t>
            </w:r>
          </w:p>
          <w:p w14:paraId="7F599854" w14:textId="77777777" w:rsidR="00516EBF" w:rsidRPr="00802553" w:rsidRDefault="00516EBF" w:rsidP="00AE17A7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6 … innere und äußere Schamlippen</w:t>
            </w:r>
          </w:p>
        </w:tc>
      </w:tr>
      <w:tr w:rsidR="00516EBF" w:rsidRPr="00802553" w14:paraId="277D366C" w14:textId="77777777" w:rsidTr="00516E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E180" w14:textId="77777777" w:rsidR="00516EBF" w:rsidRPr="00802553" w:rsidRDefault="00516EBF" w:rsidP="00AE17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Welche Funktion haben die Eierstöcke?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D200" w14:textId="77777777" w:rsidR="00516EBF" w:rsidRPr="00802553" w:rsidRDefault="00516EBF" w:rsidP="00AE17A7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Hier befinden sich alle Eizellen. Ab der Pubertät reifen hier die Eizellen heran.</w:t>
            </w:r>
          </w:p>
        </w:tc>
      </w:tr>
      <w:tr w:rsidR="00516EBF" w:rsidRPr="00802553" w14:paraId="2FC19916" w14:textId="77777777" w:rsidTr="00516E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A0B5" w14:textId="77777777" w:rsidR="00516EBF" w:rsidRPr="00802553" w:rsidRDefault="00516EBF" w:rsidP="00AE17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Welche Funktion haben die Eileiter?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0090" w14:textId="77777777" w:rsidR="00516EBF" w:rsidRPr="00802553" w:rsidRDefault="00516EBF" w:rsidP="00AE17A7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Hier findet die Befruchtung der Eizelle durch die Samenzelle statt.</w:t>
            </w:r>
          </w:p>
        </w:tc>
      </w:tr>
      <w:tr w:rsidR="00516EBF" w:rsidRPr="00802553" w14:paraId="62F75E8C" w14:textId="77777777" w:rsidTr="00516E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B5BD" w14:textId="77777777" w:rsidR="00516EBF" w:rsidRPr="00802553" w:rsidRDefault="00516EBF" w:rsidP="00AE17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Welche Funktion hat die Gebärmutter?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D7D8" w14:textId="77777777" w:rsidR="00516EBF" w:rsidRPr="00802553" w:rsidRDefault="00516EBF" w:rsidP="00AE17A7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Hier wächst das Baby heran.</w:t>
            </w:r>
          </w:p>
        </w:tc>
      </w:tr>
      <w:tr w:rsidR="00516EBF" w:rsidRPr="00802553" w14:paraId="4AEB928F" w14:textId="77777777" w:rsidTr="00516E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FBF9" w14:textId="77777777" w:rsidR="00516EBF" w:rsidRPr="00802553" w:rsidRDefault="00516EBF" w:rsidP="00AE17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Was bedeutet Befruchtung?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47F" w14:textId="77777777" w:rsidR="00516EBF" w:rsidRPr="00802553" w:rsidRDefault="00516EBF" w:rsidP="00AE17A7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Samenzelle verschmilzt mit der Eizelle</w:t>
            </w:r>
          </w:p>
        </w:tc>
      </w:tr>
      <w:tr w:rsidR="00516EBF" w:rsidRPr="00802553" w14:paraId="006AC5EA" w14:textId="77777777" w:rsidTr="00516E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4CB1" w14:textId="77777777" w:rsidR="00516EBF" w:rsidRPr="00802553" w:rsidRDefault="00516EBF" w:rsidP="00AE17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Welche Funktion hat die Scheide (Vagina)?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CDA" w14:textId="77777777" w:rsidR="00516EBF" w:rsidRPr="00802553" w:rsidRDefault="00516EBF" w:rsidP="00AE17A7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Aufnahme des Penis, Geburtskanal</w:t>
            </w:r>
          </w:p>
        </w:tc>
      </w:tr>
      <w:tr w:rsidR="00516EBF" w:rsidRPr="00802553" w14:paraId="14944AE1" w14:textId="77777777" w:rsidTr="00516E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56C3" w14:textId="77777777" w:rsidR="00516EBF" w:rsidRPr="00802553" w:rsidRDefault="00516EBF" w:rsidP="00AE17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Welche Funktion hat der Kitzler (Klitoris)?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2586" w14:textId="77777777" w:rsidR="00516EBF" w:rsidRPr="00802553" w:rsidRDefault="00516EBF" w:rsidP="00AE17A7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Lustorgan der Frau</w:t>
            </w:r>
          </w:p>
        </w:tc>
      </w:tr>
      <w:tr w:rsidR="00516EBF" w:rsidRPr="00802553" w14:paraId="51B1B156" w14:textId="77777777" w:rsidTr="00516E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569F" w14:textId="77777777" w:rsidR="00516EBF" w:rsidRPr="00802553" w:rsidRDefault="00516EBF" w:rsidP="00AE17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Welche Funktion haben die Schamlippen?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C86C" w14:textId="77777777" w:rsidR="00516EBF" w:rsidRPr="00802553" w:rsidRDefault="00516EBF" w:rsidP="00AE17A7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 xml:space="preserve">Schutz der Scheide </w:t>
            </w:r>
          </w:p>
        </w:tc>
      </w:tr>
    </w:tbl>
    <w:p w14:paraId="0CCB45AC" w14:textId="77777777" w:rsidR="00424525" w:rsidRPr="006F6EF1" w:rsidRDefault="00424525" w:rsidP="001609EE">
      <w:pPr>
        <w:rPr>
          <w:rFonts w:ascii="Arial" w:hAnsi="Arial" w:cs="Arial"/>
        </w:rPr>
      </w:pPr>
    </w:p>
    <w:p w14:paraId="74F012CE" w14:textId="77777777" w:rsidR="00424525" w:rsidRDefault="00424525" w:rsidP="001609E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24525" w:rsidRPr="00802553" w14:paraId="75C8DA44" w14:textId="77777777" w:rsidTr="00802553">
        <w:tc>
          <w:tcPr>
            <w:tcW w:w="4606" w:type="dxa"/>
          </w:tcPr>
          <w:p w14:paraId="32F1A03A" w14:textId="363B3FB5" w:rsidR="00424525" w:rsidRPr="00BA4BDF" w:rsidRDefault="00424525" w:rsidP="008025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lastRenderedPageBreak/>
              <w:t>Nenne die männlichen Geschlechtsorgane!</w:t>
            </w:r>
          </w:p>
          <w:p w14:paraId="0B2B6425" w14:textId="6F99A314" w:rsidR="00424525" w:rsidRPr="00802553" w:rsidRDefault="00BA4BDF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0A39B8">
              <w:rPr>
                <w:rFonts w:ascii="Arial" w:hAnsi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1BFF505E" wp14:editId="78C4EEE9">
                  <wp:simplePos x="0" y="0"/>
                  <wp:positionH relativeFrom="margin">
                    <wp:posOffset>295275</wp:posOffset>
                  </wp:positionH>
                  <wp:positionV relativeFrom="paragraph">
                    <wp:posOffset>24765</wp:posOffset>
                  </wp:positionV>
                  <wp:extent cx="1957070" cy="1811020"/>
                  <wp:effectExtent l="0" t="0" r="5080" b="0"/>
                  <wp:wrapSquare wrapText="bothSides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70" cy="181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AD9A1D" w14:textId="39CC59B1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10FE06A1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</w:p>
          <w:p w14:paraId="7C511BE3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1 … Hoden</w:t>
            </w:r>
          </w:p>
          <w:p w14:paraId="4EA7C5A8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2 … Nebenhoden</w:t>
            </w:r>
          </w:p>
          <w:p w14:paraId="155690FB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3 … Hodensack</w:t>
            </w:r>
          </w:p>
          <w:p w14:paraId="3504A395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4 … Samenleiter</w:t>
            </w:r>
          </w:p>
          <w:p w14:paraId="0E046007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5 … Penis</w:t>
            </w:r>
          </w:p>
          <w:p w14:paraId="58E4984D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6 … Harn-Samen-Röhre</w:t>
            </w:r>
          </w:p>
          <w:p w14:paraId="54B39ECF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7 … Schwellkörper</w:t>
            </w:r>
          </w:p>
          <w:p w14:paraId="09E04711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8 … Eichel</w:t>
            </w:r>
          </w:p>
          <w:p w14:paraId="7C12FECF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</w:p>
          <w:p w14:paraId="7FC64EC5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4525" w:rsidRPr="00802553" w14:paraId="1A7D7428" w14:textId="77777777" w:rsidTr="00802553">
        <w:tc>
          <w:tcPr>
            <w:tcW w:w="4606" w:type="dxa"/>
          </w:tcPr>
          <w:p w14:paraId="356A68E7" w14:textId="77777777" w:rsidR="00424525" w:rsidRPr="00802553" w:rsidRDefault="00424525" w:rsidP="008025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Welche Funktion haben die Hoden?</w:t>
            </w:r>
          </w:p>
        </w:tc>
        <w:tc>
          <w:tcPr>
            <w:tcW w:w="4606" w:type="dxa"/>
          </w:tcPr>
          <w:p w14:paraId="4E4725AE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Produzieren Samenzellen (Spermien)</w:t>
            </w:r>
          </w:p>
        </w:tc>
      </w:tr>
      <w:tr w:rsidR="00424525" w:rsidRPr="00802553" w14:paraId="39C1A5AC" w14:textId="77777777" w:rsidTr="00802553">
        <w:tc>
          <w:tcPr>
            <w:tcW w:w="4606" w:type="dxa"/>
          </w:tcPr>
          <w:p w14:paraId="59DDE43E" w14:textId="77777777" w:rsidR="00424525" w:rsidRPr="00802553" w:rsidRDefault="00424525" w:rsidP="008025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Welche Funktion haben die Nebenhoden?</w:t>
            </w:r>
          </w:p>
        </w:tc>
        <w:tc>
          <w:tcPr>
            <w:tcW w:w="4606" w:type="dxa"/>
          </w:tcPr>
          <w:p w14:paraId="308A03D4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Dienen der Reifung und Lagerung der Samenzellen</w:t>
            </w:r>
          </w:p>
        </w:tc>
      </w:tr>
      <w:tr w:rsidR="00424525" w:rsidRPr="00802553" w14:paraId="2C263515" w14:textId="77777777" w:rsidTr="00802553">
        <w:tc>
          <w:tcPr>
            <w:tcW w:w="4606" w:type="dxa"/>
          </w:tcPr>
          <w:p w14:paraId="54FD802A" w14:textId="77777777" w:rsidR="00424525" w:rsidRPr="00802553" w:rsidRDefault="00424525" w:rsidP="008025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Welche Funktion hat der Hodensack?</w:t>
            </w:r>
          </w:p>
        </w:tc>
        <w:tc>
          <w:tcPr>
            <w:tcW w:w="4606" w:type="dxa"/>
          </w:tcPr>
          <w:p w14:paraId="1C2AAC71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Schutz Hoden und Nebenhoden</w:t>
            </w:r>
          </w:p>
        </w:tc>
      </w:tr>
      <w:tr w:rsidR="00424525" w:rsidRPr="00802553" w14:paraId="58C49945" w14:textId="77777777" w:rsidTr="00802553">
        <w:tc>
          <w:tcPr>
            <w:tcW w:w="4606" w:type="dxa"/>
          </w:tcPr>
          <w:p w14:paraId="50CF2BC9" w14:textId="77777777" w:rsidR="00424525" w:rsidRPr="00802553" w:rsidRDefault="00424525" w:rsidP="008025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Welche Funktion haben die Samenleiter?</w:t>
            </w:r>
          </w:p>
        </w:tc>
        <w:tc>
          <w:tcPr>
            <w:tcW w:w="4606" w:type="dxa"/>
          </w:tcPr>
          <w:p w14:paraId="36CFB0F6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Leiten Samenzellen von den Nebenhoden in die Harn-Samen-Röhre</w:t>
            </w:r>
          </w:p>
        </w:tc>
      </w:tr>
      <w:tr w:rsidR="00424525" w:rsidRPr="00802553" w14:paraId="606AA955" w14:textId="77777777" w:rsidTr="00802553">
        <w:tc>
          <w:tcPr>
            <w:tcW w:w="4606" w:type="dxa"/>
          </w:tcPr>
          <w:p w14:paraId="0938C5FC" w14:textId="77777777" w:rsidR="00424525" w:rsidRPr="00802553" w:rsidRDefault="00424525" w:rsidP="008025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Welche Funktion hat der Penis?</w:t>
            </w:r>
          </w:p>
        </w:tc>
        <w:tc>
          <w:tcPr>
            <w:tcW w:w="4606" w:type="dxa"/>
          </w:tcPr>
          <w:p w14:paraId="621006D2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Fortpflanzungsorgan</w:t>
            </w:r>
          </w:p>
          <w:p w14:paraId="1BE2A1EC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4525" w:rsidRPr="00802553" w14:paraId="5FC79C21" w14:textId="77777777" w:rsidTr="00802553">
        <w:tc>
          <w:tcPr>
            <w:tcW w:w="4606" w:type="dxa"/>
          </w:tcPr>
          <w:p w14:paraId="76EF1078" w14:textId="77777777" w:rsidR="00424525" w:rsidRPr="00802553" w:rsidRDefault="00424525" w:rsidP="008025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Welche Funktion hat die Harn-Samen-Röhre?</w:t>
            </w:r>
          </w:p>
        </w:tc>
        <w:tc>
          <w:tcPr>
            <w:tcW w:w="4606" w:type="dxa"/>
          </w:tcPr>
          <w:p w14:paraId="4C57CFB1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Leitet Harn- und Samenflüssigkeit nach außen.</w:t>
            </w:r>
          </w:p>
        </w:tc>
      </w:tr>
      <w:tr w:rsidR="00424525" w:rsidRPr="00802553" w14:paraId="2278D3A3" w14:textId="77777777" w:rsidTr="00802553">
        <w:tc>
          <w:tcPr>
            <w:tcW w:w="4606" w:type="dxa"/>
          </w:tcPr>
          <w:p w14:paraId="07BD8E3C" w14:textId="77777777" w:rsidR="00424525" w:rsidRPr="00802553" w:rsidRDefault="00424525" w:rsidP="008025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Welche Funktion haben die Schwellkörper?</w:t>
            </w:r>
          </w:p>
        </w:tc>
        <w:tc>
          <w:tcPr>
            <w:tcW w:w="4606" w:type="dxa"/>
          </w:tcPr>
          <w:p w14:paraId="0E064B06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Versteifung des Penis</w:t>
            </w:r>
          </w:p>
        </w:tc>
      </w:tr>
      <w:tr w:rsidR="00424525" w:rsidRPr="00802553" w14:paraId="014BB94D" w14:textId="77777777" w:rsidTr="00802553">
        <w:tc>
          <w:tcPr>
            <w:tcW w:w="4606" w:type="dxa"/>
          </w:tcPr>
          <w:p w14:paraId="105BDF5F" w14:textId="77777777" w:rsidR="00424525" w:rsidRPr="00802553" w:rsidRDefault="00424525" w:rsidP="008025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Welche Funktion hat die Eichel?</w:t>
            </w:r>
          </w:p>
        </w:tc>
        <w:tc>
          <w:tcPr>
            <w:tcW w:w="4606" w:type="dxa"/>
          </w:tcPr>
          <w:p w14:paraId="2F94FA1B" w14:textId="77777777" w:rsidR="00424525" w:rsidRPr="00802553" w:rsidRDefault="00424525" w:rsidP="00802553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besonders empfindlicher, erregbarer Bereich des Penis</w:t>
            </w:r>
          </w:p>
        </w:tc>
      </w:tr>
      <w:tr w:rsidR="00516EBF" w:rsidRPr="00802553" w14:paraId="2B1123D7" w14:textId="77777777" w:rsidTr="00516E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8E12" w14:textId="77777777" w:rsidR="00516EBF" w:rsidRPr="00802553" w:rsidRDefault="00516EBF" w:rsidP="00E3628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Was ist die Menstruation?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2C46" w14:textId="77777777" w:rsidR="00516EBF" w:rsidRPr="00802553" w:rsidRDefault="00516EBF" w:rsidP="00E3628E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Monatliche Regelblutung</w:t>
            </w:r>
          </w:p>
        </w:tc>
      </w:tr>
      <w:tr w:rsidR="00516EBF" w:rsidRPr="00802553" w14:paraId="6CBE7398" w14:textId="77777777" w:rsidTr="00516E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C19A" w14:textId="77777777" w:rsidR="00516EBF" w:rsidRPr="00802553" w:rsidRDefault="00516EBF" w:rsidP="00E3628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Warum kommt es zur Menstruation?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0A43" w14:textId="77777777" w:rsidR="00516EBF" w:rsidRPr="00802553" w:rsidRDefault="00516EBF" w:rsidP="00E3628E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 xml:space="preserve">Weil die aufgebaute Gebärmutterschleimhaut ausgeschieden werden muss, wenn die Eizelle nicht </w:t>
            </w:r>
            <w:proofErr w:type="gramStart"/>
            <w:r w:rsidRPr="00802553">
              <w:rPr>
                <w:rFonts w:ascii="Arial" w:hAnsi="Arial" w:cs="Arial"/>
              </w:rPr>
              <w:t>befruchtet</w:t>
            </w:r>
            <w:proofErr w:type="gramEnd"/>
            <w:r w:rsidRPr="00802553">
              <w:rPr>
                <w:rFonts w:ascii="Arial" w:hAnsi="Arial" w:cs="Arial"/>
              </w:rPr>
              <w:t xml:space="preserve"> wurde</w:t>
            </w:r>
          </w:p>
        </w:tc>
      </w:tr>
      <w:tr w:rsidR="00516EBF" w:rsidRPr="00802553" w14:paraId="5CBBD7F4" w14:textId="77777777" w:rsidTr="00516E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8474" w14:textId="77777777" w:rsidR="00516EBF" w:rsidRPr="00802553" w:rsidRDefault="00516EBF" w:rsidP="00E3628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Wie lange dauert ein Menstruationszyklus?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4842" w14:textId="77777777" w:rsidR="00516EBF" w:rsidRPr="00802553" w:rsidRDefault="00516EBF" w:rsidP="00E362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ca. </w:t>
            </w:r>
            <w:r w:rsidRPr="00802553">
              <w:rPr>
                <w:rFonts w:ascii="Arial" w:hAnsi="Arial" w:cs="Arial"/>
              </w:rPr>
              <w:t>28 Tage</w:t>
            </w:r>
          </w:p>
        </w:tc>
      </w:tr>
      <w:tr w:rsidR="00516EBF" w:rsidRPr="00802553" w14:paraId="46810B2C" w14:textId="77777777" w:rsidTr="00516E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8C86" w14:textId="77777777" w:rsidR="00516EBF" w:rsidRPr="00802553" w:rsidRDefault="00516EBF" w:rsidP="00E3628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 xml:space="preserve"> Wann erfolgt der Eisprung?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C533" w14:textId="77777777" w:rsidR="00516EBF" w:rsidRPr="00802553" w:rsidRDefault="00516EBF" w:rsidP="00E362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ca. </w:t>
            </w:r>
            <w:r w:rsidRPr="00802553">
              <w:rPr>
                <w:rFonts w:ascii="Arial" w:hAnsi="Arial" w:cs="Arial"/>
              </w:rPr>
              <w:t>am 14. Tag</w:t>
            </w:r>
          </w:p>
        </w:tc>
      </w:tr>
      <w:tr w:rsidR="00516EBF" w:rsidRPr="00802553" w14:paraId="5F50630C" w14:textId="77777777" w:rsidTr="00516E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5CA" w14:textId="77777777" w:rsidR="00516EBF" w:rsidRPr="00802553" w:rsidRDefault="00516EBF" w:rsidP="007B147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Nenne zwei Verhütungsmittel!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69D1" w14:textId="407BBABF" w:rsidR="00516EBF" w:rsidRPr="00802553" w:rsidRDefault="00516EBF" w:rsidP="007B1471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 xml:space="preserve">Kondom, Pille, </w:t>
            </w:r>
          </w:p>
        </w:tc>
      </w:tr>
      <w:tr w:rsidR="00516EBF" w:rsidRPr="00802553" w14:paraId="4666CACB" w14:textId="77777777" w:rsidTr="00516E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165" w14:textId="77777777" w:rsidR="00516EBF" w:rsidRPr="00802553" w:rsidRDefault="00516EBF" w:rsidP="007B147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Wovor schützt das Kondom?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7F5" w14:textId="77777777" w:rsidR="00516EBF" w:rsidRPr="00802553" w:rsidRDefault="00516EBF" w:rsidP="007B1471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Schwangerschaft, Geschlechtskrankheiten</w:t>
            </w:r>
          </w:p>
        </w:tc>
      </w:tr>
      <w:tr w:rsidR="00516EBF" w:rsidRPr="00802553" w14:paraId="7A4B940D" w14:textId="77777777" w:rsidTr="00516E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B0F3" w14:textId="77777777" w:rsidR="00516EBF" w:rsidRPr="00802553" w:rsidRDefault="00516EBF" w:rsidP="007B147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>Was muss man bei der Anwendung eines Kondoms beachten? (mindestens 4)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4700" w14:textId="77777777" w:rsidR="00516EBF" w:rsidRPr="00802553" w:rsidRDefault="00516EBF" w:rsidP="007B1471">
            <w:pPr>
              <w:spacing w:after="0" w:line="240" w:lineRule="auto"/>
              <w:rPr>
                <w:rFonts w:ascii="Arial" w:hAnsi="Arial" w:cs="Arial"/>
              </w:rPr>
            </w:pPr>
            <w:r w:rsidRPr="00802553">
              <w:rPr>
                <w:rFonts w:ascii="Arial" w:hAnsi="Arial" w:cs="Arial"/>
              </w:rPr>
              <w:t xml:space="preserve">Gütesiegel, Haltbarkeitsdatum, Kondom nicht beschädigen, Abrollrichtung beachten, Reservoire für Samenflüssigkeit frei lassen, Kondom beim Herausziehen festhalten </w:t>
            </w:r>
          </w:p>
        </w:tc>
      </w:tr>
      <w:tr w:rsidR="00516EBF" w:rsidRPr="00802553" w14:paraId="3CAE892D" w14:textId="77777777" w:rsidTr="00516E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931D" w14:textId="071FF46D" w:rsidR="00516EBF" w:rsidRPr="00802553" w:rsidRDefault="007310E0" w:rsidP="007B147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B4BE3">
              <w:rPr>
                <w:rFonts w:ascii="Arial" w:hAnsi="Arial" w:cs="Arial"/>
              </w:rPr>
              <w:t>as</w:t>
            </w:r>
            <w:r w:rsidR="00770102">
              <w:rPr>
                <w:rFonts w:ascii="Arial" w:hAnsi="Arial" w:cs="Arial"/>
              </w:rPr>
              <w:t xml:space="preserve"> bedeutet </w:t>
            </w:r>
            <w:r w:rsidR="00770102" w:rsidRPr="00770102">
              <w:rPr>
                <w:rFonts w:ascii="Arial" w:hAnsi="Arial" w:cs="Arial"/>
              </w:rPr>
              <w:t>homosexuell, bisexuell</w:t>
            </w:r>
            <w:r w:rsidR="00770102">
              <w:rPr>
                <w:rFonts w:ascii="Arial" w:hAnsi="Arial" w:cs="Arial"/>
              </w:rPr>
              <w:t xml:space="preserve"> und</w:t>
            </w:r>
            <w:r w:rsidR="00770102" w:rsidRPr="00770102">
              <w:rPr>
                <w:rFonts w:ascii="Arial" w:hAnsi="Arial" w:cs="Arial"/>
              </w:rPr>
              <w:t xml:space="preserve"> heterosexuell</w:t>
            </w:r>
            <w:r w:rsidR="00770102">
              <w:rPr>
                <w:rFonts w:ascii="Arial" w:hAnsi="Arial" w:cs="Arial"/>
              </w:rPr>
              <w:t>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EB6F" w14:textId="77777777" w:rsidR="00770102" w:rsidRPr="00770102" w:rsidRDefault="00770102" w:rsidP="00770102">
            <w:pPr>
              <w:spacing w:after="0" w:line="240" w:lineRule="auto"/>
              <w:rPr>
                <w:rFonts w:ascii="Arial" w:hAnsi="Arial" w:cs="Arial"/>
              </w:rPr>
            </w:pPr>
            <w:r w:rsidRPr="00770102">
              <w:rPr>
                <w:rFonts w:ascii="Arial" w:hAnsi="Arial" w:cs="Arial"/>
              </w:rPr>
              <w:t>Heterosexualität: Menschen, die sich vom anderen Geschlecht angezogen fühlen.</w:t>
            </w:r>
          </w:p>
          <w:p w14:paraId="7EF05DB1" w14:textId="77777777" w:rsidR="007C3916" w:rsidRDefault="007C3916" w:rsidP="00770102">
            <w:pPr>
              <w:spacing w:after="0" w:line="240" w:lineRule="auto"/>
              <w:rPr>
                <w:rFonts w:ascii="Arial" w:hAnsi="Arial" w:cs="Arial"/>
              </w:rPr>
            </w:pPr>
          </w:p>
          <w:p w14:paraId="6726E13B" w14:textId="3D0188F8" w:rsidR="00770102" w:rsidRPr="00770102" w:rsidRDefault="00770102" w:rsidP="00770102">
            <w:pPr>
              <w:spacing w:after="0" w:line="240" w:lineRule="auto"/>
              <w:rPr>
                <w:rFonts w:ascii="Arial" w:hAnsi="Arial" w:cs="Arial"/>
              </w:rPr>
            </w:pPr>
            <w:r w:rsidRPr="00770102">
              <w:rPr>
                <w:rFonts w:ascii="Arial" w:hAnsi="Arial" w:cs="Arial"/>
              </w:rPr>
              <w:t>Homosexualität: Menschen, die sich vom eigenen Geschlecht angezogen fühlen.</w:t>
            </w:r>
          </w:p>
          <w:p w14:paraId="5A57274D" w14:textId="77777777" w:rsidR="007C3916" w:rsidRDefault="007C3916" w:rsidP="00770102">
            <w:pPr>
              <w:spacing w:after="0" w:line="240" w:lineRule="auto"/>
              <w:rPr>
                <w:rFonts w:ascii="Arial" w:hAnsi="Arial" w:cs="Arial"/>
              </w:rPr>
            </w:pPr>
          </w:p>
          <w:p w14:paraId="761C7482" w14:textId="66475A11" w:rsidR="00516EBF" w:rsidRPr="00802553" w:rsidRDefault="00770102" w:rsidP="00770102">
            <w:pPr>
              <w:spacing w:after="0" w:line="240" w:lineRule="auto"/>
              <w:rPr>
                <w:rFonts w:ascii="Arial" w:hAnsi="Arial" w:cs="Arial"/>
              </w:rPr>
            </w:pPr>
            <w:r w:rsidRPr="00770102">
              <w:rPr>
                <w:rFonts w:ascii="Arial" w:hAnsi="Arial" w:cs="Arial"/>
              </w:rPr>
              <w:t>Bisexualität: Menschen, die sich sowohl vom eigenen als auch vom anderen Geschlecht angezogen fühlen.</w:t>
            </w:r>
          </w:p>
        </w:tc>
      </w:tr>
    </w:tbl>
    <w:p w14:paraId="76792049" w14:textId="77777777" w:rsidR="00424525" w:rsidRPr="006F6EF1" w:rsidRDefault="00424525" w:rsidP="001609EE">
      <w:pPr>
        <w:rPr>
          <w:rFonts w:ascii="Arial" w:hAnsi="Arial" w:cs="Arial"/>
        </w:rPr>
      </w:pPr>
    </w:p>
    <w:sectPr w:rsidR="00424525" w:rsidRPr="006F6EF1" w:rsidSect="003A231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C764" w14:textId="77777777" w:rsidR="00620AF0" w:rsidRDefault="00620AF0" w:rsidP="00620AF0">
      <w:pPr>
        <w:spacing w:after="0" w:line="240" w:lineRule="auto"/>
      </w:pPr>
      <w:r>
        <w:separator/>
      </w:r>
    </w:p>
  </w:endnote>
  <w:endnote w:type="continuationSeparator" w:id="0">
    <w:p w14:paraId="5954EED7" w14:textId="77777777" w:rsidR="00620AF0" w:rsidRDefault="00620AF0" w:rsidP="0062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24C7" w14:textId="77777777" w:rsidR="00620AF0" w:rsidRDefault="00620AF0" w:rsidP="00620AF0">
      <w:pPr>
        <w:spacing w:after="0" w:line="240" w:lineRule="auto"/>
      </w:pPr>
      <w:r>
        <w:separator/>
      </w:r>
    </w:p>
  </w:footnote>
  <w:footnote w:type="continuationSeparator" w:id="0">
    <w:p w14:paraId="303E6E63" w14:textId="77777777" w:rsidR="00620AF0" w:rsidRDefault="00620AF0" w:rsidP="0062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F429" w14:textId="39BC6566" w:rsidR="00620AF0" w:rsidRPr="00620AF0" w:rsidRDefault="00620AF0" w:rsidP="00620AF0">
    <w:pPr>
      <w:pStyle w:val="Kopfzeile"/>
      <w:jc w:val="center"/>
      <w:rPr>
        <w:rFonts w:ascii="Arial" w:hAnsi="Arial" w:cs="Arial"/>
        <w:b/>
        <w:bCs/>
        <w:sz w:val="24"/>
        <w:szCs w:val="24"/>
      </w:rPr>
    </w:pPr>
    <w:r w:rsidRPr="00620AF0">
      <w:rPr>
        <w:rFonts w:ascii="Arial" w:hAnsi="Arial" w:cs="Arial"/>
        <w:b/>
        <w:bCs/>
        <w:sz w:val="24"/>
        <w:szCs w:val="24"/>
      </w:rPr>
      <w:t>Lernkartei Entwicklung und Sexualität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2182"/>
    <w:multiLevelType w:val="hybridMultilevel"/>
    <w:tmpl w:val="4744532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9F7932"/>
    <w:multiLevelType w:val="hybridMultilevel"/>
    <w:tmpl w:val="4744532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E75315"/>
    <w:multiLevelType w:val="hybridMultilevel"/>
    <w:tmpl w:val="4744532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250EF2"/>
    <w:multiLevelType w:val="hybridMultilevel"/>
    <w:tmpl w:val="4744532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3C230E"/>
    <w:multiLevelType w:val="hybridMultilevel"/>
    <w:tmpl w:val="4744532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FF398B"/>
    <w:multiLevelType w:val="hybridMultilevel"/>
    <w:tmpl w:val="4744532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9EE"/>
    <w:rsid w:val="001609EE"/>
    <w:rsid w:val="001A14DC"/>
    <w:rsid w:val="002064A4"/>
    <w:rsid w:val="002B3BFE"/>
    <w:rsid w:val="003A2310"/>
    <w:rsid w:val="00424525"/>
    <w:rsid w:val="00516EBF"/>
    <w:rsid w:val="00620AF0"/>
    <w:rsid w:val="006E480C"/>
    <w:rsid w:val="006F6EF1"/>
    <w:rsid w:val="007310E0"/>
    <w:rsid w:val="00770102"/>
    <w:rsid w:val="007A79A9"/>
    <w:rsid w:val="007B4BE3"/>
    <w:rsid w:val="007C3916"/>
    <w:rsid w:val="007F5824"/>
    <w:rsid w:val="00802553"/>
    <w:rsid w:val="00BA4BDF"/>
    <w:rsid w:val="00C97573"/>
    <w:rsid w:val="00CF6BD3"/>
    <w:rsid w:val="00EA2ECF"/>
    <w:rsid w:val="00E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D7CC3"/>
  <w15:docId w15:val="{CFD91AAE-C97B-4F04-8CE5-863956A9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09EE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609EE"/>
    <w:pPr>
      <w:ind w:left="720"/>
      <w:contextualSpacing/>
    </w:pPr>
  </w:style>
  <w:style w:type="table" w:styleId="Tabellenraster">
    <w:name w:val="Table Grid"/>
    <w:basedOn w:val="NormaleTabelle"/>
    <w:uiPriority w:val="99"/>
    <w:rsid w:val="001609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6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609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AF0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2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AF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Anke</dc:creator>
  <cp:keywords/>
  <dc:description/>
  <cp:lastModifiedBy>Frau Fordan</cp:lastModifiedBy>
  <cp:revision>8</cp:revision>
  <cp:lastPrinted>2022-01-19T20:11:00Z</cp:lastPrinted>
  <dcterms:created xsi:type="dcterms:W3CDTF">2018-09-11T10:08:00Z</dcterms:created>
  <dcterms:modified xsi:type="dcterms:W3CDTF">2022-02-08T21:11:00Z</dcterms:modified>
</cp:coreProperties>
</file>